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F2" w:rsidRDefault="00D60A48" w:rsidP="00D60A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D60A48">
        <w:rPr>
          <w:rFonts w:ascii="Times New Roman" w:hAnsi="Times New Roman" w:cs="Times New Roman"/>
          <w:color w:val="FF0000"/>
          <w:sz w:val="32"/>
          <w:szCs w:val="32"/>
        </w:rPr>
        <w:t>Čo sa dozviem o</w:t>
      </w:r>
      <w:r>
        <w:rPr>
          <w:rFonts w:ascii="Times New Roman" w:hAnsi="Times New Roman" w:cs="Times New Roman"/>
          <w:color w:val="FF0000"/>
          <w:sz w:val="32"/>
          <w:szCs w:val="32"/>
        </w:rPr>
        <w:t> </w:t>
      </w:r>
      <w:r w:rsidRPr="00D60A48">
        <w:rPr>
          <w:rFonts w:ascii="Times New Roman" w:hAnsi="Times New Roman" w:cs="Times New Roman"/>
          <w:color w:val="FF0000"/>
          <w:sz w:val="32"/>
          <w:szCs w:val="32"/>
        </w:rPr>
        <w:t>hračkách</w:t>
      </w:r>
    </w:p>
    <w:p w:rsidR="00D60A48" w:rsidRDefault="00D60A48" w:rsidP="00D60A48">
      <w:pPr>
        <w:jc w:val="both"/>
        <w:rPr>
          <w:rFonts w:ascii="Times New Roman" w:hAnsi="Times New Roman" w:cs="Times New Roman"/>
          <w:sz w:val="32"/>
          <w:szCs w:val="32"/>
        </w:rPr>
      </w:pPr>
      <w:r w:rsidRPr="00D60A48">
        <w:rPr>
          <w:rFonts w:ascii="Times New Roman" w:hAnsi="Times New Roman" w:cs="Times New Roman"/>
          <w:sz w:val="32"/>
          <w:szCs w:val="32"/>
        </w:rPr>
        <w:t>Deti sa hrajú s hračkami už od pradávna.</w:t>
      </w:r>
      <w:r>
        <w:rPr>
          <w:rFonts w:ascii="Times New Roman" w:hAnsi="Times New Roman" w:cs="Times New Roman"/>
          <w:sz w:val="32"/>
          <w:szCs w:val="32"/>
        </w:rPr>
        <w:t xml:space="preserve"> Nie vždy mali deti </w:t>
      </w:r>
      <w:proofErr w:type="spellStart"/>
      <w:r>
        <w:rPr>
          <w:rFonts w:ascii="Times New Roman" w:hAnsi="Times New Roman" w:cs="Times New Roman"/>
          <w:sz w:val="32"/>
          <w:szCs w:val="32"/>
        </w:rPr>
        <w:t>tooooľko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hračiek, ako teraz Ty. </w:t>
      </w:r>
    </w:p>
    <w:p w:rsidR="00D60A48" w:rsidRDefault="00D60A48" w:rsidP="00D60A4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Hračky si ľudia vyrábali sami vyrezaním z dreva alebo ušitím z látky.</w:t>
      </w:r>
    </w:p>
    <w:p w:rsidR="00D60A48" w:rsidRDefault="00D60A48" w:rsidP="00D60A4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Pozri si všetky svoje hračky a pomenuj, z čoho sú vyrobené:</w:t>
      </w:r>
    </w:p>
    <w:p w:rsidR="00D60A48" w:rsidRDefault="00D60A48" w:rsidP="00D60A48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Drevo</w:t>
      </w:r>
    </w:p>
    <w:p w:rsidR="00D60A48" w:rsidRDefault="00D60A48" w:rsidP="00D60A48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Plast</w:t>
      </w:r>
    </w:p>
    <w:p w:rsidR="00D60A48" w:rsidRDefault="00D60A48" w:rsidP="00D60A48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Kov</w:t>
      </w:r>
    </w:p>
    <w:p w:rsidR="00D60A48" w:rsidRDefault="00D60A48" w:rsidP="00D60A48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Textil</w:t>
      </w:r>
    </w:p>
    <w:p w:rsidR="00D60A48" w:rsidRDefault="00D60A48" w:rsidP="00D60A48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Papier</w:t>
      </w:r>
    </w:p>
    <w:p w:rsidR="00D60A48" w:rsidRDefault="00D60A48" w:rsidP="00D60A4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Zamysli sa, a porozprávaj, ako sa treba h hračkám správať a prečo.</w:t>
      </w:r>
    </w:p>
    <w:p w:rsidR="00DA194F" w:rsidRDefault="00DA194F" w:rsidP="00D60A4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194F" w:rsidRDefault="00DA194F" w:rsidP="00D60A4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Vyrieš nasledujúce úlohy:</w:t>
      </w:r>
    </w:p>
    <w:p w:rsidR="00DA194F" w:rsidRDefault="00DA194F" w:rsidP="00D60A4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1" name="Obrázok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4F" w:rsidRDefault="00DA194F" w:rsidP="00D60A4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194F" w:rsidRDefault="00DA194F" w:rsidP="00D60A4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194F" w:rsidRPr="00D60A48" w:rsidRDefault="00DA194F" w:rsidP="00D60A4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94F" w:rsidRPr="00D60A48" w:rsidSect="00D11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D0A83"/>
    <w:multiLevelType w:val="hybridMultilevel"/>
    <w:tmpl w:val="DFD2F7E2"/>
    <w:lvl w:ilvl="0" w:tplc="041B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0A48"/>
    <w:rsid w:val="00D11FF2"/>
    <w:rsid w:val="00D60A48"/>
    <w:rsid w:val="00DA1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11FF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60A4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A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1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2021-01-14T12:02:00Z</dcterms:created>
  <dcterms:modified xsi:type="dcterms:W3CDTF">2021-01-14T12:33:00Z</dcterms:modified>
</cp:coreProperties>
</file>