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ECE" w:rsidRDefault="00954ECE" w:rsidP="00954EC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Balíček sladkostí</w:t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 w:rsidRPr="00AA4759">
        <w:rPr>
          <w:rFonts w:ascii="Times New Roman" w:hAnsi="Times New Roman" w:cs="Times New Roman"/>
          <w:sz w:val="24"/>
          <w:szCs w:val="24"/>
        </w:rPr>
        <w:t>Rozprávajte sa, kto bol Mikuláš a čo robil. Pomôžu Vám rozprávky z</w:t>
      </w:r>
      <w:r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AA4759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„Vianočné rozprávanie – Prišiel svätý Mikuláš“, Miro </w:t>
      </w:r>
      <w:proofErr w:type="spellStart"/>
      <w:r>
        <w:rPr>
          <w:rFonts w:ascii="Times New Roman" w:hAnsi="Times New Roman" w:cs="Times New Roman"/>
          <w:sz w:val="24"/>
          <w:szCs w:val="24"/>
        </w:rPr>
        <w:t>Jaroš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„Príde Mikuláš“. Môžete použiť aj rozprávky v prílohách.</w:t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Naučiť sa báseň – (v prílohe)</w:t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Počítať predmety (Mikulášske sladkosti) a zaznamenať graficky (počtom </w:t>
      </w:r>
      <w:proofErr w:type="spellStart"/>
      <w:r>
        <w:rPr>
          <w:rFonts w:ascii="Times New Roman" w:hAnsi="Times New Roman" w:cs="Times New Roman"/>
          <w:sz w:val="24"/>
          <w:szCs w:val="24"/>
        </w:rPr>
        <w:t>guličiek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alebo číslicou, vyfarbiť počet okienok)</w:t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Vyriešiť cesty a labyrinty</w:t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Vyrobiť si Mikuláša a čertíka(v prílohe)</w:t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Precvičiť si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grafomotoriku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(čertík na strunke vyskočil zo škatule)</w:t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1" name="Obrázok 0" descr="Rozp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r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909018"/>
            <wp:effectExtent l="19050" t="0" r="0" b="0"/>
            <wp:docPr id="12" name="Obrázok 1" descr="Rozp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r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479866" cy="8896350"/>
            <wp:effectExtent l="19050" t="0" r="0" b="0"/>
            <wp:docPr id="3" name="Obrázok 2" descr="Mat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ka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866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72216" cy="7924800"/>
            <wp:effectExtent l="19050" t="0" r="0" b="0"/>
            <wp:docPr id="13" name="Obrázok 3" descr="Mati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ka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491" cy="793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556182" cy="9001125"/>
            <wp:effectExtent l="19050" t="0" r="0" b="0"/>
            <wp:docPr id="5" name="Obrázok 4" descr="Mati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ka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82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909019"/>
            <wp:effectExtent l="19050" t="0" r="0" b="0"/>
            <wp:docPr id="14" name="Obrázok 5" descr="Mat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ka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465991" cy="8877300"/>
            <wp:effectExtent l="19050" t="0" r="0" b="0"/>
            <wp:docPr id="7" name="Obrázok 6" descr="Mati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ka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5991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909018"/>
            <wp:effectExtent l="19050" t="0" r="0" b="0"/>
            <wp:docPr id="15" name="Obrázok 7" descr="Mati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ka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410489" cy="8801100"/>
            <wp:effectExtent l="19050" t="0" r="9361" b="0"/>
            <wp:docPr id="9" name="Obrázok 8" descr="Mikulá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uláš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48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909019"/>
            <wp:effectExtent l="19050" t="0" r="0" b="0"/>
            <wp:docPr id="16" name="Obrázok 10" descr="Vymal.vystrih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mal.vystrihn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486804" cy="8905875"/>
            <wp:effectExtent l="19050" t="0" r="9246" b="0"/>
            <wp:docPr id="10" name="Obrázok 9" descr="Grafom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omo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804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CE" w:rsidRDefault="00954ECE" w:rsidP="00954E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713717" w:rsidRDefault="00713717"/>
    <w:sectPr w:rsidR="00713717" w:rsidSect="007137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33B5"/>
    <w:rsid w:val="00713717"/>
    <w:rsid w:val="00954ECE"/>
    <w:rsid w:val="00CA33B5"/>
    <w:rsid w:val="00F64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54EC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54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54E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2</cp:revision>
  <dcterms:created xsi:type="dcterms:W3CDTF">2021-12-02T10:11:00Z</dcterms:created>
  <dcterms:modified xsi:type="dcterms:W3CDTF">2021-12-02T10:18:00Z</dcterms:modified>
</cp:coreProperties>
</file>